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AE8" w:rsidRPr="00583AE8" w:rsidRDefault="00583AE8" w:rsidP="00583A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42"/>
          <w:szCs w:val="42"/>
        </w:rPr>
      </w:pPr>
      <w:r w:rsidRPr="00583AE8">
        <w:rPr>
          <w:rFonts w:ascii="Times New Roman" w:eastAsia="Times New Roman" w:hAnsi="Times New Roman" w:cs="Times New Roman"/>
          <w:color w:val="22272F"/>
          <w:sz w:val="42"/>
          <w:szCs w:val="42"/>
        </w:rPr>
        <w:t>Постановление Минтруда РФ и Минобразования РФ от 13 января 2003 г. N 1/29</w:t>
      </w:r>
      <w:r w:rsidRPr="00583AE8">
        <w:rPr>
          <w:rFonts w:ascii="Times New Roman" w:eastAsia="Times New Roman" w:hAnsi="Times New Roman" w:cs="Times New Roman"/>
          <w:color w:val="22272F"/>
          <w:sz w:val="42"/>
          <w:szCs w:val="42"/>
        </w:rPr>
        <w:br/>
        <w:t xml:space="preserve">"Об утверждении Порядка обучения по охране труда и проверки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42"/>
          <w:szCs w:val="42"/>
        </w:rPr>
        <w:t>знаний требований охраны труда работников организаций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42"/>
          <w:szCs w:val="42"/>
        </w:rPr>
        <w:t>"</w:t>
      </w:r>
    </w:p>
    <w:p w:rsidR="00583AE8" w:rsidRPr="00583AE8" w:rsidRDefault="00583AE8" w:rsidP="00583AE8">
      <w:pPr>
        <w:pBdr>
          <w:bottom w:val="dashed" w:sz="6" w:space="0" w:color="auto"/>
        </w:pBd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</w:pPr>
      <w:r w:rsidRPr="00583AE8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583AE8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от</w:t>
      </w:r>
      <w:proofErr w:type="gramEnd"/>
      <w:r w:rsidRPr="00583AE8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: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В целях реализации норм </w:t>
      </w:r>
      <w:hyperlink r:id="rId4" w:anchor="/document/12125268/entry/225" w:history="1">
        <w:r w:rsidRPr="00583AE8">
          <w:rPr>
            <w:rFonts w:ascii="Times New Roman" w:eastAsia="Times New Roman" w:hAnsi="Times New Roman" w:cs="Times New Roman"/>
            <w:color w:val="734C9B"/>
            <w:sz w:val="30"/>
          </w:rPr>
          <w:t>Трудового кодекса</w:t>
        </w:r>
      </w:hyperlink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 Российской Федерации (Собрание законодательства Российской Федерации, 2002, N 1, (ч.1), ст.3), </w:t>
      </w:r>
      <w:hyperlink r:id="rId5" w:anchor="/document/180691/entry/18" w:history="1">
        <w:r w:rsidRPr="00583AE8">
          <w:rPr>
            <w:rFonts w:ascii="Times New Roman" w:eastAsia="Times New Roman" w:hAnsi="Times New Roman" w:cs="Times New Roman"/>
            <w:color w:val="734C9B"/>
            <w:sz w:val="30"/>
          </w:rPr>
          <w:t>Федерального закона</w:t>
        </w:r>
      </w:hyperlink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 "Об основах охраны труда в Российской Федерации" (Собрание законодательства Российской Федерации, 1999, N 29, ст.3702), </w:t>
      </w:r>
      <w:hyperlink r:id="rId6" w:anchor="/document/12112505/entry/0" w:history="1">
        <w:r w:rsidRPr="00583AE8">
          <w:rPr>
            <w:rFonts w:ascii="Times New Roman" w:eastAsia="Times New Roman" w:hAnsi="Times New Roman" w:cs="Times New Roman"/>
            <w:color w:val="734C9B"/>
            <w:sz w:val="30"/>
          </w:rPr>
          <w:t>Федерального закона</w:t>
        </w:r>
      </w:hyperlink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 "Об обязательном социальном страховании от несчастных случаев на производстве и профессиональных заболеваний" (Собрание законодательства Российской Федерации, 1998, N 31, ст.3803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) и в соответствии с </w:t>
      </w:r>
      <w:hyperlink r:id="rId7" w:anchor="/document/184045/entry/0" w:history="1">
        <w:r w:rsidRPr="00583AE8">
          <w:rPr>
            <w:rFonts w:ascii="Times New Roman" w:eastAsia="Times New Roman" w:hAnsi="Times New Roman" w:cs="Times New Roman"/>
            <w:color w:val="734C9B"/>
            <w:sz w:val="30"/>
          </w:rPr>
          <w:t>постановлением</w:t>
        </w:r>
      </w:hyperlink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 Правительства Российской Федерации от 29 декабря 2001 г. N 919 "О внесении изменения в Положение о Министерстве труда и социального развития Российской Федерации" (Собрание законодательства Российской Федерации, 2002, N 1, ст.40) Министерство труда и социального развития Российской Федерации и Министерство образования Российской Федерации постановляют: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Утвердить прилагаемый </w:t>
      </w:r>
      <w:hyperlink r:id="rId8" w:anchor="/document/185522/entry/1000" w:history="1">
        <w:r w:rsidRPr="00583AE8">
          <w:rPr>
            <w:rFonts w:ascii="Times New Roman" w:eastAsia="Times New Roman" w:hAnsi="Times New Roman" w:cs="Times New Roman"/>
            <w:color w:val="734C9B"/>
            <w:sz w:val="30"/>
          </w:rPr>
          <w:t>Порядок</w:t>
        </w:r>
      </w:hyperlink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 обучения по охране труда и проверки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знаний требований охраны труда работников организаций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56"/>
        <w:gridCol w:w="3129"/>
      </w:tblGrid>
      <w:tr w:rsidR="00583AE8" w:rsidRPr="00583AE8" w:rsidTr="00583AE8">
        <w:tc>
          <w:tcPr>
            <w:tcW w:w="3300" w:type="pct"/>
            <w:vAlign w:val="bottom"/>
            <w:hideMark/>
          </w:tcPr>
          <w:p w:rsidR="00583AE8" w:rsidRPr="00583AE8" w:rsidRDefault="00583AE8" w:rsidP="00583A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Министр труда и социального развития</w:t>
            </w:r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1650" w:type="pct"/>
            <w:vAlign w:val="bottom"/>
            <w:hideMark/>
          </w:tcPr>
          <w:p w:rsidR="00583AE8" w:rsidRPr="00583AE8" w:rsidRDefault="00583AE8" w:rsidP="00583A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>А.П.Починок</w:t>
            </w:r>
          </w:p>
        </w:tc>
      </w:tr>
    </w:tbl>
    <w:p w:rsidR="00583AE8" w:rsidRPr="00583AE8" w:rsidRDefault="00583AE8" w:rsidP="00583AE8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22272F"/>
          <w:sz w:val="30"/>
          <w:szCs w:val="3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56"/>
        <w:gridCol w:w="3129"/>
      </w:tblGrid>
      <w:tr w:rsidR="00583AE8" w:rsidRPr="00583AE8" w:rsidTr="00583AE8">
        <w:tc>
          <w:tcPr>
            <w:tcW w:w="3300" w:type="pct"/>
            <w:vAlign w:val="bottom"/>
            <w:hideMark/>
          </w:tcPr>
          <w:p w:rsidR="00583AE8" w:rsidRPr="00583AE8" w:rsidRDefault="00583AE8" w:rsidP="00583A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Министр образования Российской Федерации</w:t>
            </w:r>
          </w:p>
        </w:tc>
        <w:tc>
          <w:tcPr>
            <w:tcW w:w="1650" w:type="pct"/>
            <w:vAlign w:val="bottom"/>
            <w:hideMark/>
          </w:tcPr>
          <w:p w:rsidR="00583AE8" w:rsidRPr="00583AE8" w:rsidRDefault="00583AE8" w:rsidP="00583A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>В.М.Филиппов</w:t>
            </w:r>
          </w:p>
        </w:tc>
      </w:tr>
    </w:tbl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Зарегистрировано в Минюсте РФ 12 февраля 2003 г.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Регистрационный N 4209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b/>
          <w:bCs/>
          <w:color w:val="22272F"/>
          <w:sz w:val="30"/>
        </w:rPr>
        <w:t>Приложение</w:t>
      </w:r>
      <w:r w:rsidRPr="00583AE8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</w:rPr>
        <w:br/>
      </w:r>
      <w:r w:rsidRPr="00583AE8">
        <w:rPr>
          <w:rFonts w:ascii="Times New Roman" w:eastAsia="Times New Roman" w:hAnsi="Times New Roman" w:cs="Times New Roman"/>
          <w:b/>
          <w:bCs/>
          <w:color w:val="22272F"/>
          <w:sz w:val="30"/>
        </w:rPr>
        <w:t>к </w:t>
      </w:r>
      <w:hyperlink r:id="rId9" w:anchor="/document/185522/entry/0" w:history="1">
        <w:r w:rsidRPr="00583AE8">
          <w:rPr>
            <w:rFonts w:ascii="Times New Roman" w:eastAsia="Times New Roman" w:hAnsi="Times New Roman" w:cs="Times New Roman"/>
            <w:b/>
            <w:bCs/>
            <w:color w:val="734C9B"/>
            <w:sz w:val="30"/>
          </w:rPr>
          <w:t>постановлению</w:t>
        </w:r>
      </w:hyperlink>
      <w:r w:rsidRPr="00583AE8">
        <w:rPr>
          <w:rFonts w:ascii="Times New Roman" w:eastAsia="Times New Roman" w:hAnsi="Times New Roman" w:cs="Times New Roman"/>
          <w:b/>
          <w:bCs/>
          <w:color w:val="22272F"/>
          <w:sz w:val="30"/>
        </w:rPr>
        <w:t> Минтруда РФ</w:t>
      </w:r>
      <w:r w:rsidRPr="00583AE8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</w:rPr>
        <w:br/>
      </w:r>
      <w:r w:rsidRPr="00583AE8">
        <w:rPr>
          <w:rFonts w:ascii="Times New Roman" w:eastAsia="Times New Roman" w:hAnsi="Times New Roman" w:cs="Times New Roman"/>
          <w:b/>
          <w:bCs/>
          <w:color w:val="22272F"/>
          <w:sz w:val="30"/>
        </w:rPr>
        <w:t>и Минобразования РФ</w:t>
      </w:r>
      <w:r w:rsidRPr="00583AE8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</w:rPr>
        <w:br/>
      </w:r>
      <w:r w:rsidRPr="00583AE8">
        <w:rPr>
          <w:rFonts w:ascii="Times New Roman" w:eastAsia="Times New Roman" w:hAnsi="Times New Roman" w:cs="Times New Roman"/>
          <w:b/>
          <w:bCs/>
          <w:color w:val="22272F"/>
          <w:sz w:val="30"/>
        </w:rPr>
        <w:t>от 13 января 2003 г. N 1/29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</w:pPr>
      <w:r w:rsidRPr="00583AE8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>Порядок</w:t>
      </w:r>
      <w:r w:rsidRPr="00583AE8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br/>
        <w:t xml:space="preserve">обучения по охране труда и проверки </w:t>
      </w:r>
      <w:proofErr w:type="gramStart"/>
      <w:r w:rsidRPr="00583AE8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>знаний требований охраны труда работников организаций</w:t>
      </w:r>
      <w:proofErr w:type="gramEnd"/>
    </w:p>
    <w:p w:rsidR="00583AE8" w:rsidRPr="00583AE8" w:rsidRDefault="00583AE8" w:rsidP="00583AE8">
      <w:pPr>
        <w:pBdr>
          <w:bottom w:val="dashed" w:sz="6" w:space="0" w:color="auto"/>
        </w:pBd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</w:pPr>
      <w:r w:rsidRPr="00583AE8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lastRenderedPageBreak/>
        <w:t xml:space="preserve">С изменениями и дополнениями </w:t>
      </w:r>
      <w:proofErr w:type="gramStart"/>
      <w:r w:rsidRPr="00583AE8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от</w:t>
      </w:r>
      <w:proofErr w:type="gramEnd"/>
      <w:r w:rsidRPr="00583AE8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: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42"/>
          <w:szCs w:val="42"/>
        </w:rPr>
      </w:pPr>
      <w:r w:rsidRPr="00583AE8">
        <w:rPr>
          <w:rFonts w:ascii="Times New Roman" w:eastAsia="Times New Roman" w:hAnsi="Times New Roman" w:cs="Times New Roman"/>
          <w:color w:val="22272F"/>
          <w:sz w:val="42"/>
          <w:szCs w:val="42"/>
        </w:rPr>
        <w:t>I. Общие положения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1.1. Порядок обучения по охране труда и проверки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знаний требований охраны труда работников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организаций (далее - Порядок) разработан для обеспечения профилактических мер по сокращению производственного травматизма и профессиональных заболеваний и устанавливает общие положения обязательного обучения по охране труда и проверки знаний требований охраны труда всех работников, в том числе руководителей.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1.2. Порядок обязателен для исполнения федеральными органами исполнительной власти, органами исполнительной власти субъектов Российской Федерации, органами местного самоуправления, работодателями организаций независимо от их организационно-правовых форм и форм собственности, работодателями - физическими лицами, а также работниками, заключившими трудовой договор с работодателем.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1.3. На основе Порядка федеральные органы исполнительной власти, органы исполнительной власти субъектов Российской Федерации, органы местного самоуправления могут устанавливать дополнительные требования к организации и проведению обучения по охране труда и проверки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знаний требований охраны труда работников подведомственных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им организаций, не противоречащие требованиям Порядка.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1.4. Порядок не заменяет специальных требований к проведению обучения, инструктажа и проверки знаний работников, установленных органами государственного надзора и контроля.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Одновременно с обучением по охране труда и проверкой знаний требований охраны труда, осуществляемыми в соответствии с Порядком, может проводиться обучение и аттестация работников организаций по другим направлениям безопасности труда, организуемые органами государственного надзора и контроля и федеральными органами исполнительной власти в порядке, утверждаемом ими по согласованию с Министерством труда и социального развития Российской Федерации.</w:t>
      </w:r>
      <w:proofErr w:type="gramEnd"/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1.5.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Обучению по охране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труда и проверке знаний требований охраны труда в соответствии с Порядком подлежат все работники организации, в том числе ее руководитель.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 xml:space="preserve">1.6.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Работники, имеющие квалификацию инженера (специалиста) по безопасности технологических процессов и производств или по охране труда, а также работники федеральных органов исполнительной власти, органов исполнительной власти субъектов Российской Федерации в области охраны труда, государственного надзора и контроля, педагогические работники образовательных учреждений, осуществляющие преподавание дисциплины "охрана труда", имеющие непрерывный стаж работы в области охраны труда не менее пяти лет, в течение года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после поступления на работу могут не проходить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обучение по охране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труда и проверку знаний требований охраны труда.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1.7. Ответственность за организацию и своевременность обучения по охране труда и проверку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знаний требований охраны труда работников организаций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несет работодатель в порядке, установленном </w:t>
      </w:r>
      <w:hyperlink r:id="rId10" w:anchor="/document/180691/entry/500" w:history="1">
        <w:r w:rsidRPr="00583AE8">
          <w:rPr>
            <w:rFonts w:ascii="Times New Roman" w:eastAsia="Times New Roman" w:hAnsi="Times New Roman" w:cs="Times New Roman"/>
            <w:color w:val="734C9B"/>
            <w:sz w:val="30"/>
          </w:rPr>
          <w:t>законодательством</w:t>
        </w:r>
      </w:hyperlink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 Российской Федерации.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</w:pPr>
      <w:r w:rsidRPr="00583AE8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 xml:space="preserve">II. Порядок </w:t>
      </w:r>
      <w:proofErr w:type="gramStart"/>
      <w:r w:rsidRPr="00583AE8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>обучения по охране</w:t>
      </w:r>
      <w:proofErr w:type="gramEnd"/>
      <w:r w:rsidRPr="00583AE8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 xml:space="preserve"> труда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</w:pPr>
      <w:r w:rsidRPr="00583AE8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>2.1. Проведение инструктажа по охране труда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2.1.1. Для всех принимаемых на работу лиц, а также для работников, переводимых на другую работу, работодатель (или уполномоченное им лицо) обязан проводить инструктаж по охране труда.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2.1.2.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Все принимаемые на работу лица, а также командированные в организацию работники и работники сторонних организаций, выполняющие работы на выделенном участке, обучающиеся образовательных учреждений соответствующих уровней, проходящие в организации производственную практику, и другие лица, участвующие в производственной деятельности организации, проходят в установленном порядке вводный инструктаж, который проводит специалист по охране труда или работник, на которого приказом работодателя (или уполномоченного им лица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) возложены эти обязанности.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Вводный инструктаж по охране труда проводится по </w:t>
      </w:r>
      <w:hyperlink r:id="rId11" w:anchor="/document/70964022/entry/10079" w:history="1">
        <w:r w:rsidRPr="00583AE8">
          <w:rPr>
            <w:rFonts w:ascii="Times New Roman" w:eastAsia="Times New Roman" w:hAnsi="Times New Roman" w:cs="Times New Roman"/>
            <w:color w:val="734C9B"/>
            <w:sz w:val="30"/>
          </w:rPr>
          <w:t>программе</w:t>
        </w:r>
      </w:hyperlink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, разработанной на основании законодательных и иных нормативных правовых актов Российской Федерации с учетом специфики деятельности организации и утвержденной в установленном порядке работодателем (или уполномоченным им лицом).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2.1.3. Кроме вводного инструктажа по охране труда, проводится первичный инструктаж на рабочем месте, повторный, внеплановый и целевой инструктажи.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Первичный инструктаж на рабочем месте, повторный, внеплановый и целевой инструктажи проводит непосредственный руководитель (производитель) работ (мастер, прораб, преподаватель и так далее), прошедший в установленном порядке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обучение по охране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труда и проверку знаний требований охраны труда.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Проведение инструктажей по охране труда включает в себя ознакомление работников с имеющимися опасными или вредными производственными факторами, изучение требований охраны труда, содержащихся в локальных нормативных актах организации, инструкциях по охране труда, технической, эксплуатационной документации, а также применение безопасных методов и приемов выполнения работ.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Инструктаж по охране труда завершается устной проверкой приобретенных работником знаний и навыков безопасных приемов работы лицом, проводившим инструктаж.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Проведение всех видов инструктажей регистрируется в соответствующих журналах проведения инструктажей (в установленных случаях - в наряде-допуске на производство работ) с указанием подписи инструктируемого и подписи инструктирующего, а также даты проведения инструктажа.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2.1.4. Первичный инструктаж на рабочем месте проводится до начала самостоятельной работы: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со всеми вновь принятыми в организацию работниками, включая работников, выполняющих работу на условиях трудового договора, заключенного на срок до двух месяцев или на период выполнения сезонных работ, в свободное от основной работы время (совместители), а также на дому (надомники) с использованием материалов инструментов и механизмов, выделяемых работодателем или приобретаемых ими за свой счет;</w:t>
      </w:r>
      <w:proofErr w:type="gramEnd"/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с работниками организации, переведенными в установленном порядке из другого структурного подразделения, либо работниками, которым поручается выполнение новой для них работы;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с командированными работниками сторонних организаций, обучающимися образовательных учреждений соответствующих уровней, проходящими производственную практику (практические занятия), и другими лицами, участвующими в производственной деятельности организации.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Первичный инструктаж на рабочем месте проводится руководителями структурных подразделений организации по программам, разработанным и утвержденным в установленном порядке в соответствии с требованиями законодательных и иных нормативных правовых актов по охране труда, локальных нормативных актов организации, инструкций по охране труда, технической и эксплуатационной документации.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Работники, не связанные с эксплуатацией, обслуживанием, испытанием, наладкой и ремонтом оборудования, использованием электрифицированного или иного инструмента, хранением и применением сырья и материалов, могут освобождаться от прохождения первичного инструктажа на рабочем месте. </w:t>
      </w:r>
      <w:hyperlink r:id="rId12" w:anchor="/document/6728169/entry/1000" w:history="1">
        <w:r w:rsidRPr="00583AE8">
          <w:rPr>
            <w:rFonts w:ascii="Times New Roman" w:eastAsia="Times New Roman" w:hAnsi="Times New Roman" w:cs="Times New Roman"/>
            <w:color w:val="734C9B"/>
            <w:sz w:val="30"/>
          </w:rPr>
          <w:t>Перечень</w:t>
        </w:r>
      </w:hyperlink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 профессий и должностей работников, освобожденных от прохождения первичного инструктажа на рабочем месте, утверждается работодателем.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2.1.5. Повторный инструктаж проходят все работники, указанные в </w:t>
      </w:r>
      <w:hyperlink r:id="rId13" w:anchor="/document/185522/entry/214" w:history="1">
        <w:r w:rsidRPr="00583AE8">
          <w:rPr>
            <w:rFonts w:ascii="Times New Roman" w:eastAsia="Times New Roman" w:hAnsi="Times New Roman" w:cs="Times New Roman"/>
            <w:color w:val="734C9B"/>
            <w:sz w:val="30"/>
          </w:rPr>
          <w:t>п.2.1.4</w:t>
        </w:r>
      </w:hyperlink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. настоящего Порядка, не реже одного раза в шесть месяцев по программам, разработанным для проведения первичного инструктажа на рабочем месте.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2.1.6. Внеплановый инструктаж проводится: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при введении в действие новых или изменении законодательных и иных нормативных правовых актов, содержащих требования охраны труда, а также инструкций по охране труда;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при изменении технологических процессов, замене или модернизации оборудования, приспособлений, инструмента и других факторов, влияющих на безопасность труда;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при нарушении работниками требований охраны труда, если эти нарушения создали реальную угрозу наступления тяжких последствий (несчастный случай на производстве, авария и т.п.);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по требованию должностных лиц органов государственного надзора и контроля;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при перерывах в работе (для работ с вредными и (или) опасными условиями - более 30 календарных дней, а для остальных работ - более двух месяцев);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по решению работодателя (или уполномоченного им лица).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2.1.7. Целевой инструктаж проводится при выполнении разовых работ, при ликвидации последствий аварий, стихийных бедствий и работ, на которые оформляются наряд-допуск, разрешение или другие специальные документы, а также при проведении в организации массовых мероприятий.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2.1.8. Конкретный порядок, условия, сроки и периодичность проведения всех видов инструктажей по охране труда работников отдельных отраслей и организаций регулируются соответствующими отраслевыми и межотраслевыми нормативными правовыми актами по безопасности и охране труда.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</w:pPr>
      <w:r w:rsidRPr="00583AE8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2.2. Обучение работников рабочих профессий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2.2.1. Работодатель (или уполномоченное им лицо) обязан организовать в течение месяца после приема на работу обучение безопасным методам и приемам выполнения работ всех поступающих на работу лиц, а также лиц, переводимых на другую работу.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Обучение по охране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труда проводится при подготовке работников рабочих профессий, переподготовке и обучении их другим рабочим профессиям.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2.2.2. Работодатель (или уполномоченное им лицо) обеспечивает обучение лиц, принимаемых на работу с вредными и (или) опасными условиями труда, безопасным методам и приемам выполнения работ со стажировкой на рабочем месте и сдачей экзаменов, а в процессе трудовой деятельности - проведение периодического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обучения по охране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труда и проверки знаний требований охраны труда. Работники рабочих профессий, впервые поступившие на указанные работы либо имеющие перерыв в работе по профессии (виду работ) более года, проходят обучение и проверку знаний требований охраны труда в течение первого месяца после назначения на эти работы.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 xml:space="preserve">2.2.3. Порядок, форма, периодичность и продолжительность обучения по охране труда и проверки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знаний требований охраны труда работников рабочих профессий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устанавливаются работодателем (или уполномоченным им лицом) в соответствии с нормативными правовыми актами, регулирующими безопасность конкретных видов работ.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2.2.4. Работодатель (или уполномоченное им лицо) организует проведение периодического, не реже одного раза в год, обучения работников рабочих профессий оказанию первой помощи пострадавшим. Вновь принимаемые на работу проходят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обучение по оказанию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первой помощи пострадавшим в сроки, установленные работодателем (или уполномоченным им лицом), но не позднее одного месяца после приема на работу.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</w:pPr>
      <w:r w:rsidRPr="00583AE8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2.3. Обучение руководителей и специалистов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2.3.1. Руководители и специалисты организаций проходят специальное обучение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по охране труда в объеме должностных обязанностей при поступлении на работу в течение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первого месяца, далее - по мере необходимости, но не реже одного раза в три года.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Вновь назначенные на должность руководители и специалисты организации допускаются к самостоятельной деятельности после их ознакомления работодателем (или уполномоченным им лицом) с должностными обязанностями, в том числе по охране труда, с действующими в организации локальными нормативными актами, регламентирующими порядок организации работ по охране труда, условиями труда на вверенных им объектах (структурных подразделениях организации).</w:t>
      </w:r>
      <w:proofErr w:type="gramEnd"/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2.3.2.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Обучение по охране труда руководителей и специалистов проводится по соответствующим </w:t>
      </w:r>
      <w:hyperlink r:id="rId14" w:anchor="/document/6151217/entry/0" w:history="1">
        <w:r w:rsidRPr="00583AE8">
          <w:rPr>
            <w:rFonts w:ascii="Times New Roman" w:eastAsia="Times New Roman" w:hAnsi="Times New Roman" w:cs="Times New Roman"/>
            <w:color w:val="734C9B"/>
            <w:sz w:val="30"/>
          </w:rPr>
          <w:t>программам</w:t>
        </w:r>
      </w:hyperlink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 по охране труда непосредственно самой организацией или образовательными учреждениями профессионального образования, учебными центрами и другими учреждениями и организациями, осуществляющими образовательную деятельность (далее - обучающие организации), при наличии у них лицензии на право ведения образовательной деятельности, преподавательского состава, специализирующегося в области охраны труда, и соответствующей материально-технической базы.</w:t>
      </w:r>
      <w:proofErr w:type="gramEnd"/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Обучение по охране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труда проходят: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 xml:space="preserve">руководители организаций, заместители руководителей организаций, курирующие вопросы охраны труда, заместители главных инженеров по охране труда, работодатели - физические лица, иные лица, занимающиеся предпринимательской деятельностью; руководители, специалисты, инженерно-технические работники, осуществляющие организацию, руководство и проведение работ на рабочих местах и в производственных подразделениях, а также контроль и технический надзор за проведением работ;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педагогические работники образовательных учреждений начального профессионального, среднего профессионального, высшего профессионального, послевузовского профессионального образования и дополнительного профессионального образования - преподаватели дисциплин "охрана труда", "безопасность жизнедеятельности", "безопасность технологических процессов и производств", а также организаторы и руководители производственной практики обучающихся - в обучающих организациях федеральных органов исполнительной власти, органов исполнительной власти субъектов Российской Федерации в области охраны труда;</w:t>
      </w:r>
      <w:proofErr w:type="gramEnd"/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специалисты служб охраны труда, работники, на которых работодателем возложены обязанности организации работы по охране труда, члены комитетов (комиссий) по охране труда, уполномоченные (доверенные) лица по охране труда профессиональных союзов и иных уполномоченных работниками представительных органов - в обучающих организациях федеральных органов исполнительной власти, органов исполнительной власти субъектов Российской Федерации в области охраны труда;</w:t>
      </w:r>
      <w:proofErr w:type="gramEnd"/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специалисты федеральных органов исполнительной власти, органов исполнительной власти субъектов Российской Федерации в области охраны труда - в обучающих организациях Министерства труда и социального развития Российской Федерации;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специалисты органов исполнительной власти субъектов Российской Федерации, члены комиссий по проверке знаний требований охраны труда обучающих организаций - в обучающих организациях федеральных органов исполнительной власти;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специалисты органов местного самоуправления в области охраны труда - в обучающих организациях федеральных органов исполнительной власти, органов исполнительной власти субъектов Российской Федерации в области охраны труда;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члены комиссий по проверке знаний требований охраны труда организаций - в обучающих организациях федеральных органов исполнительной власти, органов исполнительной власти субъектов Российской Федерации в области охраны труда;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члены комиссий по проверке знаний требований охраны труда обучающих организаций, осуществляющих обучение специалистов и руководителей федеральных органов исполнительной власти и органов исполнительной власти субъектов Российской Федерации в области охраны труда - в обучающих организациях Министерства труда и социального развития Российской Федерации.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Руководители и специалисты организации могут проходить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обучение по охране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труда и проверку знаний требований охраны труда в самой организации, имеющей комиссию по проверке знаний требований охраны труда.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2.3.3. Требования к условиям осуществления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обучения по охране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труда по соответствующим программам обучающими организациями разрабатываются и утверждаются Министерством труда и социального развития Российской Федерации по согласованию с Министерством образования Российской Федерации.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2.3.4. Министерство труда и социального развития Российской Федерации разрабатывает и утверждает </w:t>
      </w:r>
      <w:hyperlink r:id="rId15" w:anchor="/document/6151218/entry/0" w:history="1">
        <w:r w:rsidRPr="00583AE8">
          <w:rPr>
            <w:rFonts w:ascii="Times New Roman" w:eastAsia="Times New Roman" w:hAnsi="Times New Roman" w:cs="Times New Roman"/>
            <w:color w:val="734C9B"/>
            <w:sz w:val="30"/>
          </w:rPr>
          <w:t>примерные учебные планы</w:t>
        </w:r>
      </w:hyperlink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 и программы обучения по охране труда, включающие изучение межотраслевых правил и типовых инструкций по охране труда, других нормативных правовых актов, содержащих требования охраны труда.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Обучающие организации на основе примерных учебных планов и программ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обучения по охране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труда разрабатывают и утверждают рабочие учебные планы и программы обучения по охране труда по согласованию с соответствующими федеральными органами исполнительной власти, органами исполнительной власти субъектов Российской Федерации в области охраны труда.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Обучение по охране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труда руководителей и специалистов в организации проводится по программам обучения по охране труда, разрабатываемым на основе примерных учебных планов и программ обучения по охране труда, утверждаемым работодателем.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2.3.5. В процессе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обучения по охране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труда руководителей и специалистов проводятся лекции, семинары, собеседования, </w:t>
      </w: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индивидуальные или групповые консультации, деловые игры и т.д., могут использоваться элементы самостоятельного изучения программы по охране труда, модульные и компьютерные программы, а также дистанционное обучение.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2.3.6.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Обучение по охране труда руководителей и специалистов проводится преподавателями образовательных учреждений, осуществляющими преподавание дисциплин "охрана труда", "безопасность жизнедеятельности", "безопасность технологических процессов и производств", руководителями и специалистами федеральных органов исполнительной власти, органов исполнительной власти субъектов Российской Федерации в области охраны труда, органов государственного надзора и контроля, а также работниками служб охраны труда организаций, имеющими соответствующую квалификацию и опыт работы в области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охраны труда.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Обучающие организации должны иметь штатных преподавателей.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Обучение по охране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труда руководителей и специалистов организаций осуществляется при повышении их квалификации по специальности.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</w:pPr>
      <w:r w:rsidRPr="00583AE8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III. Проверка знаний требований охраны труда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3.1. Проверку теоретических знаний требований охраны труда и практических навыков безопасной работы работников рабочих профессий проводят непосредственные руководители работ в объеме знаний требований правил и инструкций по охране труда, а при необходимости - в объеме знаний дополнительных специальных требований безопасности и охраны труда.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3.2. Руководители и специалисты организаций проходят очередную проверку знаний требований охраны труда не реже одного раза в три года.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3.3. Внеочередная проверка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знаний требований охраны труда работников организаций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независимо от срока проведения предыдущей проверки проводится: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при введении новых или внесении изменений и дополнений в действующие законодательные и иные нормативные правовые акты, содержащие требования охраны труда. При этом осуществляется проверка знаний только этих законодательных и нормативных правовых актов;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при вводе в эксплуатацию нового оборудования и изменениях технологических процессов, требующих дополнительных знаний по охране труда работников. В этом случае осуществляется проверка знаний требований охраны труда, связанных с соответствующими изменениями;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при назначении или переводе работников на другую работу, если новые обязанности требуют дополнительных знаний по охране труда (до начала исполнения ими своих должностных обязанностей);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по требованию должностных лиц федеральной инспекции труда, других органов государственного надзора и контроля, а также федеральных органов исполнительной власти и органов исполнительной власти субъектов Российской Федерации в области охраны труда, органов местного самоуправления, а также работодателя (или уполномоченного им лица) при установлении нарушений требований охраны труда и недостаточных знаний требований безопасности и охраны труда;</w:t>
      </w:r>
      <w:proofErr w:type="gramEnd"/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после происшедших аварий и несчастных случаев, а также при выявлении неоднократных нарушений работниками организации требований нормативных правовых актов по охране труда;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при перерыве в работе в данной должности более одного года.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Объем и порядок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процедуры внеочередной проверки знаний требований охраны труда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определяется стороной, инициирующей ее проведение.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3.4. Для проведения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проверки знаний требований охраны труда работников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в организациях приказом (распоряжением) работодателя (руководителя) создается комиссия по проверке знаний требований охраны труда в составе не менее трех человек, прошедших обучение по охране труда и проверку знаний требований охраны труда в установленном порядке.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В состав комиссий по проверке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знаний требований охраны труда организаций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включаются руководители организаций и их структурных подразделений, специалисты служб охраны труда, главные специалисты (технолог, механик, энергетик и т.д.). В работе комиссии могут принимать участие представители выборного профсоюзного органа, представляющего интересы работников данной организации, в том числе уполномоченные (доверенные) лица по охране труда профессиональных союзов.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В состав комиссий по проверке знаний требований охраны труда обучающих организаций входят руководители и штатные преподаватели этих организаций и по согласованию руководители и специалисты федеральных органов исполнительной власти, органов исполнительной власти субъектов Российской Федерации в области охраны труда, органов государственного надзора и контроля за соблюдением трудового законодательства, органов местного самоуправления, профсоюзных органов или иных уполномоченных работниками представительных органов.</w:t>
      </w:r>
      <w:proofErr w:type="gramEnd"/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Комиссия по проверке знаний требований охраны труда состоит из председателя, заместителя (заместителей) председателя, секретаря и членов комиссии.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3.5. Проверка знаний требований охраны труда работников, в том числе руководителей, организаций проводится в соответствии с нормативными правовыми актами по охране труда, обеспечение и соблюдение требований которых входит в их обязанности с учетом их должностных обязанностей, характера производственной деятельности.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3.6. Результаты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проверки знаний требований охраны труда работников организации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оформляются протоколом по форме согласно </w:t>
      </w:r>
      <w:hyperlink r:id="rId16" w:anchor="/document/185522/entry/2000" w:history="1">
        <w:r w:rsidRPr="00583AE8">
          <w:rPr>
            <w:rFonts w:ascii="Times New Roman" w:eastAsia="Times New Roman" w:hAnsi="Times New Roman" w:cs="Times New Roman"/>
            <w:color w:val="734C9B"/>
            <w:sz w:val="30"/>
          </w:rPr>
          <w:t>приложению N 1</w:t>
        </w:r>
      </w:hyperlink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 к Порядку.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3.7. Работнику, успешно прошедшему проверку знаний требований охраны труда, выдается удостоверение за подписью председателя комиссии по проверке знаний требований охраны труда, заверенное печатью организации (при наличии печати), проводившей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обучение по охране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труда и проверку знаний требований охраны труда, по форме согласно </w:t>
      </w:r>
      <w:hyperlink r:id="rId17" w:anchor="/document/185522/entry/3000" w:history="1">
        <w:r w:rsidRPr="00583AE8">
          <w:rPr>
            <w:rFonts w:ascii="Times New Roman" w:eastAsia="Times New Roman" w:hAnsi="Times New Roman" w:cs="Times New Roman"/>
            <w:color w:val="734C9B"/>
            <w:sz w:val="30"/>
          </w:rPr>
          <w:t>приложению N 2</w:t>
        </w:r>
      </w:hyperlink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 к Порядку.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3.8. Работник, не прошедший проверки знаний требований охраны труда при обучении, обязан после этого пройти повторную проверку знаний в срок не позднее одного месяца.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3.9. Обучающие организации могут осуществлять проверку знаний требований охраны труда только тех работников, которые проходили в них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обучение по охране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труда.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</w:pPr>
      <w:r w:rsidRPr="00583AE8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IV. Заключительные положения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4.1. На территории субъекта Российской Федерации организацию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обучения по охране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труда и проверки знаний требований охраны труда </w:t>
      </w: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координируют федеральные органы исполнительной власти и орган исполнительной власти по труду субъекта Российской Федерации, который формирует банк данных всех обучающих организаций, находящихся на территории субъекта Российской Федерации.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4.2. Ответственность за качество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обучения по охране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труда и выполнение утвержденных программ по охране труда несет обучающая организация и работодатель организации в порядке, установленном законодательством Российской Федерации.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4.3. Контроль за своевременным проведением </w:t>
      </w:r>
      <w:proofErr w:type="gramStart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проверки знаний требований охраны труда</w:t>
      </w:r>
      <w:proofErr w:type="gramEnd"/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работников, в том числе руководителей, организаций, осуществляется органами федеральной инспекции труда.</w:t>
      </w:r>
    </w:p>
    <w:p w:rsidR="00583AE8" w:rsidRPr="00583AE8" w:rsidRDefault="00583AE8" w:rsidP="00583AE8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464C55"/>
          <w:sz w:val="30"/>
          <w:szCs w:val="30"/>
        </w:rPr>
        <w:t>См. данную </w:t>
      </w:r>
      <w:hyperlink r:id="rId18" w:history="1">
        <w:r w:rsidRPr="00583AE8">
          <w:rPr>
            <w:rFonts w:ascii="Times New Roman" w:eastAsia="Times New Roman" w:hAnsi="Times New Roman" w:cs="Times New Roman"/>
            <w:color w:val="734C9B"/>
            <w:sz w:val="30"/>
          </w:rPr>
          <w:t>форму</w:t>
        </w:r>
      </w:hyperlink>
      <w:r w:rsidRPr="00583AE8">
        <w:rPr>
          <w:rFonts w:ascii="Times New Roman" w:eastAsia="Times New Roman" w:hAnsi="Times New Roman" w:cs="Times New Roman"/>
          <w:color w:val="464C55"/>
          <w:sz w:val="30"/>
          <w:szCs w:val="30"/>
        </w:rPr>
        <w:t xml:space="preserve"> в редакторе </w:t>
      </w:r>
      <w:proofErr w:type="spellStart"/>
      <w:r w:rsidRPr="00583AE8">
        <w:rPr>
          <w:rFonts w:ascii="Times New Roman" w:eastAsia="Times New Roman" w:hAnsi="Times New Roman" w:cs="Times New Roman"/>
          <w:color w:val="464C55"/>
          <w:sz w:val="30"/>
          <w:szCs w:val="30"/>
        </w:rPr>
        <w:t>MS-Word</w:t>
      </w:r>
      <w:proofErr w:type="spellEnd"/>
    </w:p>
    <w:p w:rsidR="00583AE8" w:rsidRPr="00583AE8" w:rsidRDefault="00583AE8" w:rsidP="00583AE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583AE8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Приложение N 1</w:t>
      </w:r>
      <w:r w:rsidRPr="00583AE8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  <w:t>к </w:t>
      </w:r>
      <w:hyperlink r:id="rId19" w:anchor="/document/185522/entry/1000" w:history="1">
        <w:r w:rsidRPr="00583AE8">
          <w:rPr>
            <w:rFonts w:ascii="Times New Roman" w:eastAsia="Times New Roman" w:hAnsi="Times New Roman" w:cs="Times New Roman"/>
            <w:b/>
            <w:bCs/>
            <w:color w:val="734C9B"/>
            <w:sz w:val="24"/>
            <w:szCs w:val="24"/>
          </w:rPr>
          <w:t>Порядку</w:t>
        </w:r>
      </w:hyperlink>
      <w:r w:rsidRPr="00583AE8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 обучения по охране труда и</w:t>
      </w:r>
      <w:r w:rsidRPr="00583AE8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  <w:t xml:space="preserve">проверки </w:t>
      </w:r>
      <w:proofErr w:type="gramStart"/>
      <w:r w:rsidRPr="00583AE8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знаний требований охраны труда</w:t>
      </w:r>
      <w:r w:rsidRPr="00583AE8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  <w:t>работников</w:t>
      </w:r>
      <w:proofErr w:type="gramEnd"/>
      <w:r w:rsidRPr="00583AE8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 xml:space="preserve"> организаций, утвержденному</w:t>
      </w:r>
      <w:r w:rsidRPr="00583AE8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hyperlink r:id="rId20" w:anchor="/document/185522/entry/0" w:history="1">
        <w:r w:rsidRPr="00583AE8">
          <w:rPr>
            <w:rFonts w:ascii="Times New Roman" w:eastAsia="Times New Roman" w:hAnsi="Times New Roman" w:cs="Times New Roman"/>
            <w:b/>
            <w:bCs/>
            <w:color w:val="734C9B"/>
            <w:sz w:val="24"/>
            <w:szCs w:val="24"/>
          </w:rPr>
          <w:t>постановлением</w:t>
        </w:r>
      </w:hyperlink>
      <w:r w:rsidRPr="00583AE8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 Минтруда РФ и Минобразования РФ</w:t>
      </w:r>
      <w:r w:rsidRPr="00583AE8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  <w:t>от 13 января 2003 г. N 1/29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583AE8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Протокол N 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583AE8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заседания комиссии по проверке знаний требований охраны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583AE8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труда работников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_________________________________________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>__________________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(полное наименование организации)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         "__" ___________ 20__ г.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В соответствии  с  приказом  (распоряжением)  работодателя (руководителя)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организации от "__"_________ 20__ г. N____ комиссия в составе: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председателя ____________________________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(Ф.И.О., должность)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членов: _________________________________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(Ф.И.О., должность)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представителей</w:t>
      </w:r>
      <w:hyperlink r:id="rId21" w:anchor="/document/185522/entry/1111" w:history="1">
        <w:r w:rsidRPr="00583AE8">
          <w:rPr>
            <w:rFonts w:ascii="Courier New" w:eastAsia="Times New Roman" w:hAnsi="Courier New" w:cs="Courier New"/>
            <w:color w:val="734C9B"/>
            <w:sz w:val="26"/>
          </w:rPr>
          <w:t>*</w:t>
        </w:r>
      </w:hyperlink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: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органов исполнительной власти субъектов Российской Федерации 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              (Ф.И.О., должность)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органов местного самоуправления _________________________________________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lastRenderedPageBreak/>
        <w:t xml:space="preserve">                                            (Ф.И.О., должность)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государственной инспекции труда субъекта Российской Федерации 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              (Ф.И.О., должность)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провела   проверку    </w:t>
      </w:r>
      <w:proofErr w:type="gramStart"/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знаний    требований    охраны    труда  работников</w:t>
      </w:r>
      <w:proofErr w:type="gramEnd"/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по ___________________________________________________________              (наименование программы </w:t>
      </w:r>
      <w:proofErr w:type="gramStart"/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обучения по охране</w:t>
      </w:r>
      <w:proofErr w:type="gramEnd"/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труда)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в объеме ___________________________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(количество часов)</w:t>
      </w:r>
    </w:p>
    <w:tbl>
      <w:tblPr>
        <w:tblW w:w="1026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8"/>
        <w:gridCol w:w="1136"/>
        <w:gridCol w:w="1181"/>
        <w:gridCol w:w="2242"/>
        <w:gridCol w:w="1878"/>
        <w:gridCol w:w="1575"/>
        <w:gridCol w:w="1460"/>
      </w:tblGrid>
      <w:tr w:rsidR="00583AE8" w:rsidRPr="00583AE8" w:rsidTr="00583AE8">
        <w:tc>
          <w:tcPr>
            <w:tcW w:w="7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83AE8" w:rsidRPr="00583AE8" w:rsidRDefault="00583AE8" w:rsidP="00583A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83AE8" w:rsidRPr="00583AE8" w:rsidRDefault="00583AE8" w:rsidP="00583A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83AE8" w:rsidRPr="00583AE8" w:rsidRDefault="00583AE8" w:rsidP="00583A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83AE8" w:rsidRPr="00583AE8" w:rsidRDefault="00583AE8" w:rsidP="00583A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подразделения (цех, участок, отдел, лаборатория, мастерская и т.д.)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83AE8" w:rsidRPr="00583AE8" w:rsidRDefault="00583AE8" w:rsidP="00583A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проверки знаний (</w:t>
            </w:r>
            <w:proofErr w:type="gramStart"/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>сдал</w:t>
            </w:r>
            <w:proofErr w:type="gramEnd"/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>/не сдал) N выданного удостоверения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83AE8" w:rsidRPr="00583AE8" w:rsidRDefault="00583AE8" w:rsidP="00583A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Причина проверки знаний (очередная, внеочередная и т.д.)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3AE8" w:rsidRPr="00583AE8" w:rsidRDefault="00583AE8" w:rsidP="00583A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Подпись </w:t>
            </w:r>
            <w:proofErr w:type="gramStart"/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проверяемого</w:t>
            </w:r>
            <w:proofErr w:type="gramEnd"/>
          </w:p>
        </w:tc>
      </w:tr>
      <w:tr w:rsidR="00583AE8" w:rsidRPr="00583AE8" w:rsidTr="00583AE8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3AE8" w:rsidRPr="00583AE8" w:rsidRDefault="00583AE8" w:rsidP="00583A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3AE8" w:rsidRPr="00583AE8" w:rsidRDefault="00583AE8" w:rsidP="00583A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3AE8" w:rsidRPr="00583AE8" w:rsidRDefault="00583AE8" w:rsidP="00583A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3AE8" w:rsidRPr="00583AE8" w:rsidRDefault="00583AE8" w:rsidP="00583A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3AE8" w:rsidRPr="00583AE8" w:rsidRDefault="00583AE8" w:rsidP="00583A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3AE8" w:rsidRPr="00583AE8" w:rsidRDefault="00583AE8" w:rsidP="00583A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3AE8" w:rsidRPr="00583AE8" w:rsidRDefault="00583AE8" w:rsidP="00583A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AE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Председатель комиссии ___________________________________________________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(Ф.И.О., подпись)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Члены комиссии: _________________________________________________________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(Ф.И.О., подпись)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Представители</w:t>
      </w:r>
      <w:hyperlink r:id="rId22" w:anchor="/document/185522/entry/2222" w:history="1">
        <w:r w:rsidRPr="00583AE8">
          <w:rPr>
            <w:rFonts w:ascii="Courier New" w:eastAsia="Times New Roman" w:hAnsi="Courier New" w:cs="Courier New"/>
            <w:color w:val="734C9B"/>
            <w:sz w:val="26"/>
          </w:rPr>
          <w:t>**</w:t>
        </w:r>
      </w:hyperlink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: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органов исполнительной власти субъектов Российской Федерации 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                (Ф.И.О., подпись)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органов местного самоуправления                              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                (Ф.И.О., подпись)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государственной инспекции труда субъекта Российской Федерации 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                (Ф.И.О., подпись)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______________________________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* Указываются, если участвуют в работе комиссии.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color w:val="22272F"/>
          <w:sz w:val="30"/>
          <w:szCs w:val="30"/>
        </w:rPr>
        <w:t>** Подписываются, если участвуют в работе комиссии.</w:t>
      </w:r>
    </w:p>
    <w:p w:rsidR="00583AE8" w:rsidRDefault="00583AE8" w:rsidP="00583AE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30"/>
        </w:rPr>
      </w:pPr>
    </w:p>
    <w:p w:rsidR="00583AE8" w:rsidRDefault="00583AE8" w:rsidP="00583AE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</w:pPr>
    </w:p>
    <w:p w:rsidR="00583AE8" w:rsidRPr="00583AE8" w:rsidRDefault="00583AE8" w:rsidP="00583AE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583AE8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lastRenderedPageBreak/>
        <w:t>Приложение N 2</w:t>
      </w:r>
      <w:r w:rsidRPr="00583AE8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  <w:t>к </w:t>
      </w:r>
      <w:hyperlink r:id="rId23" w:anchor="/document/185522/entry/1000" w:history="1">
        <w:r w:rsidRPr="00583AE8">
          <w:rPr>
            <w:rFonts w:ascii="Times New Roman" w:eastAsia="Times New Roman" w:hAnsi="Times New Roman" w:cs="Times New Roman"/>
            <w:b/>
            <w:bCs/>
            <w:color w:val="734C9B"/>
            <w:sz w:val="28"/>
            <w:szCs w:val="28"/>
          </w:rPr>
          <w:t>Порядку</w:t>
        </w:r>
      </w:hyperlink>
      <w:r w:rsidRPr="00583AE8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 обучения по охране труда и</w:t>
      </w:r>
      <w:r w:rsidRPr="00583AE8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  <w:t xml:space="preserve">проверки </w:t>
      </w:r>
      <w:proofErr w:type="gramStart"/>
      <w:r w:rsidRPr="00583AE8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знаний требований охраны труда</w:t>
      </w:r>
      <w:r w:rsidRPr="00583AE8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  <w:t>работников</w:t>
      </w:r>
      <w:proofErr w:type="gramEnd"/>
      <w:r w:rsidRPr="00583AE8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 xml:space="preserve"> организаций, утвержденному</w:t>
      </w:r>
      <w:r w:rsidRPr="00583AE8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hyperlink r:id="rId24" w:anchor="/document/185522/entry/0" w:history="1">
        <w:r w:rsidRPr="00583AE8">
          <w:rPr>
            <w:rFonts w:ascii="Times New Roman" w:eastAsia="Times New Roman" w:hAnsi="Times New Roman" w:cs="Times New Roman"/>
            <w:b/>
            <w:bCs/>
            <w:color w:val="734C9B"/>
            <w:sz w:val="28"/>
            <w:szCs w:val="28"/>
          </w:rPr>
          <w:t>постановлением</w:t>
        </w:r>
      </w:hyperlink>
      <w:r w:rsidRPr="00583AE8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 Минтруда РФ и Минобразования РФ</w:t>
      </w:r>
    </w:p>
    <w:p w:rsidR="00583AE8" w:rsidRPr="00583AE8" w:rsidRDefault="00583AE8" w:rsidP="00583AE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83AE8">
        <w:rPr>
          <w:rFonts w:ascii="Times New Roman" w:eastAsia="Times New Roman" w:hAnsi="Times New Roman" w:cs="Times New Roman"/>
          <w:b/>
          <w:bCs/>
          <w:color w:val="22272F"/>
          <w:sz w:val="30"/>
        </w:rPr>
        <w:t>от 13 января 2003 г. N 1/29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(Лицевая сторона)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b/>
          <w:bCs/>
          <w:color w:val="22272F"/>
          <w:sz w:val="26"/>
        </w:rPr>
        <w:t xml:space="preserve">                              Удостоверение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b/>
          <w:bCs/>
          <w:color w:val="22272F"/>
          <w:sz w:val="26"/>
        </w:rPr>
        <w:t xml:space="preserve">                о проверке знаний требований охраны труда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(Левая сторона)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___________________________________________________________                    (полное наименование организации)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Удостоверение N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Выдано __________________________________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(Ф.И.О.)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Место работы ____________________________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Должность _______________________________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Проведена проверка знаний требований охра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 xml:space="preserve">ны труда </w:t>
      </w:r>
      <w:proofErr w:type="gramStart"/>
      <w:r>
        <w:rPr>
          <w:rFonts w:ascii="Courier New" w:eastAsia="Times New Roman" w:hAnsi="Courier New" w:cs="Courier New"/>
          <w:color w:val="22272F"/>
          <w:sz w:val="26"/>
          <w:szCs w:val="26"/>
        </w:rPr>
        <w:t>по</w:t>
      </w:r>
      <w:proofErr w:type="gramEnd"/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_________________________________________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 xml:space="preserve">________ в объеме 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(наименование программы </w:t>
      </w:r>
      <w:proofErr w:type="gramStart"/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обучения по охране</w:t>
      </w:r>
      <w:proofErr w:type="gramEnd"/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труда)              (часов)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Протокол N  заседания комиссии по проверке знаний требований охраны труда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работников ______________________________________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>_____________________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(наименование организации)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от "____"_______________ 20__ г. N 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Председатель комиссии ______________________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              (Ф.И.О., подпись)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Дата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М.П.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(Правая сторона)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b/>
          <w:bCs/>
          <w:color w:val="22272F"/>
          <w:sz w:val="26"/>
        </w:rPr>
        <w:t xml:space="preserve">                  Сведения о повторных проверках знаний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b/>
          <w:bCs/>
          <w:color w:val="22272F"/>
          <w:sz w:val="26"/>
        </w:rPr>
        <w:t xml:space="preserve">                         требований охраны труда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Ф.И.О. __________________________________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Место работы ____________________________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Должность _______________________________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Проведена проверка знаний требований охра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 xml:space="preserve">ны труда </w:t>
      </w:r>
      <w:proofErr w:type="gramStart"/>
      <w:r>
        <w:rPr>
          <w:rFonts w:ascii="Courier New" w:eastAsia="Times New Roman" w:hAnsi="Courier New" w:cs="Courier New"/>
          <w:color w:val="22272F"/>
          <w:sz w:val="26"/>
          <w:szCs w:val="26"/>
        </w:rPr>
        <w:t>по</w:t>
      </w:r>
      <w:proofErr w:type="gramEnd"/>
      <w:r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lastRenderedPageBreak/>
        <w:t>_________________________________________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 xml:space="preserve">________ в объеме 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(наименование программы </w:t>
      </w:r>
      <w:proofErr w:type="gramStart"/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обучения по охране</w:t>
      </w:r>
      <w:proofErr w:type="gramEnd"/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труда)              (часов)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Протокол N  заседания комиссии по проверке знаний требований охраны труда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работников от "____"_________20__ г.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Председатель комиссии ______________________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              (Ф.И.О., подпись)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Дата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М.П.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-----------------------------------------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>------------------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Ф.И.О. __________________________________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Место работы ____________________________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Должность ______________________________________________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>_____________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Проведена проверка знаний требований охра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 xml:space="preserve">ны труда </w:t>
      </w:r>
      <w:proofErr w:type="gramStart"/>
      <w:r>
        <w:rPr>
          <w:rFonts w:ascii="Courier New" w:eastAsia="Times New Roman" w:hAnsi="Courier New" w:cs="Courier New"/>
          <w:color w:val="22272F"/>
          <w:sz w:val="26"/>
          <w:szCs w:val="26"/>
        </w:rPr>
        <w:t>по</w:t>
      </w:r>
      <w:proofErr w:type="gramEnd"/>
      <w:r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_________________________________________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 xml:space="preserve">________ в объеме 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(наименование программы </w:t>
      </w:r>
      <w:proofErr w:type="gramStart"/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обучения по охране</w:t>
      </w:r>
      <w:proofErr w:type="gramEnd"/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труда)              (часов)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Протокол N  заседания комиссии по проверке знаний требований охраны труда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>работников от "____"_________20__ г.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Председатель комиссии ______________________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              (Ф.И.О., подпись)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Дата</w:t>
      </w:r>
    </w:p>
    <w:p w:rsidR="00583AE8" w:rsidRPr="00583AE8" w:rsidRDefault="00583AE8" w:rsidP="005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583AE8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М.П.</w:t>
      </w:r>
    </w:p>
    <w:p w:rsidR="00CF78B9" w:rsidRDefault="00CF78B9"/>
    <w:sectPr w:rsidR="00CF7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3AE8"/>
    <w:rsid w:val="00583AE8"/>
    <w:rsid w:val="00CF7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83AE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83AE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3">
    <w:name w:val="s_3"/>
    <w:basedOn w:val="a"/>
    <w:rsid w:val="00583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583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583AE8"/>
    <w:rPr>
      <w:color w:val="0000FF"/>
      <w:u w:val="single"/>
    </w:rPr>
  </w:style>
  <w:style w:type="paragraph" w:customStyle="1" w:styleId="s16">
    <w:name w:val="s_16"/>
    <w:basedOn w:val="a"/>
    <w:rsid w:val="00583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583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583AE8"/>
  </w:style>
  <w:style w:type="paragraph" w:customStyle="1" w:styleId="s9">
    <w:name w:val="s_9"/>
    <w:basedOn w:val="a"/>
    <w:rsid w:val="00583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583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583A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83AE8"/>
    <w:rPr>
      <w:rFonts w:ascii="Courier New" w:eastAsia="Times New Roman" w:hAnsi="Courier New" w:cs="Courier New"/>
      <w:sz w:val="20"/>
      <w:szCs w:val="20"/>
    </w:rPr>
  </w:style>
  <w:style w:type="paragraph" w:customStyle="1" w:styleId="empty">
    <w:name w:val="empty"/>
    <w:basedOn w:val="a"/>
    <w:rsid w:val="00583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1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3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87217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0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76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68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0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51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4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23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25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831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6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33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7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49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07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05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34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06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33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6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37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53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0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60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41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17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69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20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08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53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52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83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36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76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76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42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73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56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581180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59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91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762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46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3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40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84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1567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161948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0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76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4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3075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hyperlink" Target="http://internet.garant.ru/" TargetMode="External"/><Relationship Id="rId18" Type="http://schemas.openxmlformats.org/officeDocument/2006/relationships/hyperlink" Target="http://internet.garant.ru/blob/load?id=58061245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internet.garant.ru/" TargetMode="External"/><Relationship Id="rId7" Type="http://schemas.openxmlformats.org/officeDocument/2006/relationships/hyperlink" Target="http://internet.garant.ru/" TargetMode="External"/><Relationship Id="rId12" Type="http://schemas.openxmlformats.org/officeDocument/2006/relationships/hyperlink" Target="http://internet.garant.ru/" TargetMode="External"/><Relationship Id="rId17" Type="http://schemas.openxmlformats.org/officeDocument/2006/relationships/hyperlink" Target="http://internet.garant.ru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internet.garant.ru/" TargetMode="External"/><Relationship Id="rId20" Type="http://schemas.openxmlformats.org/officeDocument/2006/relationships/hyperlink" Target="http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24" Type="http://schemas.openxmlformats.org/officeDocument/2006/relationships/hyperlink" Target="http://internet.garant.ru/" TargetMode="External"/><Relationship Id="rId5" Type="http://schemas.openxmlformats.org/officeDocument/2006/relationships/hyperlink" Target="http://internet.garant.ru/" TargetMode="External"/><Relationship Id="rId15" Type="http://schemas.openxmlformats.org/officeDocument/2006/relationships/hyperlink" Target="http://internet.garant.ru/" TargetMode="External"/><Relationship Id="rId23" Type="http://schemas.openxmlformats.org/officeDocument/2006/relationships/hyperlink" Target="http://internet.garant.ru/" TargetMode="External"/><Relationship Id="rId10" Type="http://schemas.openxmlformats.org/officeDocument/2006/relationships/hyperlink" Target="http://internet.garant.ru/" TargetMode="External"/><Relationship Id="rId19" Type="http://schemas.openxmlformats.org/officeDocument/2006/relationships/hyperlink" Target="http://internet.garant.ru/" TargetMode="External"/><Relationship Id="rId4" Type="http://schemas.openxmlformats.org/officeDocument/2006/relationships/hyperlink" Target="http://internet.garant.ru/" TargetMode="External"/><Relationship Id="rId9" Type="http://schemas.openxmlformats.org/officeDocument/2006/relationships/hyperlink" Target="http://internet.garant.ru/" TargetMode="External"/><Relationship Id="rId14" Type="http://schemas.openxmlformats.org/officeDocument/2006/relationships/hyperlink" Target="http://internet.garant.ru/" TargetMode="External"/><Relationship Id="rId22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4679</Words>
  <Characters>26674</Characters>
  <Application>Microsoft Office Word</Application>
  <DocSecurity>0</DocSecurity>
  <Lines>222</Lines>
  <Paragraphs>62</Paragraphs>
  <ScaleCrop>false</ScaleCrop>
  <Company/>
  <LinksUpToDate>false</LinksUpToDate>
  <CharactersWithSpaces>31291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2</cp:revision>
  <dcterms:created xsi:type="dcterms:W3CDTF">2018-04-04T07:44:00Z</dcterms:created>
  <dcterms:modified xsi:type="dcterms:W3CDTF">2018-04-04T07:48:00Z</dcterms:modified>
</cp:coreProperties>
</file>